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C8" w:rsidRDefault="00480AC8">
      <w:bookmarkStart w:id="0" w:name="_GoBack"/>
      <w:bookmarkEnd w:id="0"/>
    </w:p>
    <w:p w:rsidR="001C4E58" w:rsidRPr="001C4E58" w:rsidRDefault="001C4E58" w:rsidP="001C4E58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 1</w:t>
      </w:r>
    </w:p>
    <w:p w:rsidR="001C4E58" w:rsidRPr="001C4E58" w:rsidRDefault="001C4E58" w:rsidP="001C4E58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>одово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му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ходе реализации и оценке эффективности государственной программы Российской Федерации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Защита населения </w:t>
      </w:r>
    </w:p>
    <w:p w:rsidR="001C4E58" w:rsidRPr="001C4E58" w:rsidRDefault="001C4E58" w:rsidP="001C4E58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территорий от чрезвычайных ситуаций, обеспечение пожарной безопасности </w:t>
      </w:r>
    </w:p>
    <w:p w:rsidR="001C4E58" w:rsidRPr="001C4E58" w:rsidRDefault="001C4E58" w:rsidP="001C4E58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>и безопа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сности людей на водных объектах»</w:t>
      </w:r>
    </w:p>
    <w:p w:rsidR="00480AC8" w:rsidRDefault="001C4E58" w:rsidP="001C4E58">
      <w:pPr>
        <w:spacing w:line="360" w:lineRule="atLeast"/>
        <w:ind w:left="83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20</w:t>
      </w:r>
      <w:r w:rsidR="00D82511" w:rsidRPr="00D82511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Pr="001C4E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(по форме таблицы </w:t>
      </w:r>
      <w:r>
        <w:rPr>
          <w:rFonts w:ascii="Times New Roman" w:hAnsi="Times New Roman" w:cs="Times New Roman"/>
          <w:sz w:val="28"/>
          <w:szCs w:val="28"/>
        </w:rPr>
        <w:t>14)</w:t>
      </w:r>
    </w:p>
    <w:p w:rsidR="001C4E58" w:rsidRPr="001C4E58" w:rsidRDefault="001C4E58" w:rsidP="001C4E58">
      <w:pPr>
        <w:spacing w:line="36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C4E58" w:rsidRDefault="001C4E58"/>
    <w:p w:rsidR="001C4E58" w:rsidRDefault="001C4E58" w:rsidP="001C4E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параметрах реализации приоритетных национальных проектов</w:t>
      </w:r>
    </w:p>
    <w:p w:rsidR="00C15843" w:rsidRDefault="00C15843" w:rsidP="001C4E58">
      <w:pPr>
        <w:jc w:val="center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3"/>
        <w:gridCol w:w="4391"/>
        <w:gridCol w:w="2154"/>
        <w:gridCol w:w="1635"/>
        <w:gridCol w:w="1635"/>
        <w:gridCol w:w="1635"/>
        <w:gridCol w:w="1635"/>
      </w:tblGrid>
      <w:tr w:rsidR="00480AC8" w:rsidTr="00C15843">
        <w:trPr>
          <w:tblHeader/>
        </w:trPr>
        <w:tc>
          <w:tcPr>
            <w:tcW w:w="309" w:type="pct"/>
            <w:vMerge w:val="restart"/>
            <w:vAlign w:val="center"/>
          </w:tcPr>
          <w:p w:rsidR="00C15843" w:rsidRDefault="0062065E" w:rsidP="00C158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574" w:type="pct"/>
            <w:vMerge w:val="restart"/>
            <w:vAlign w:val="center"/>
          </w:tcPr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направления, мероприятия, показателя</w:t>
            </w:r>
          </w:p>
        </w:tc>
        <w:tc>
          <w:tcPr>
            <w:tcW w:w="772" w:type="pct"/>
            <w:vMerge w:val="restart"/>
            <w:vAlign w:val="center"/>
          </w:tcPr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Единица измерения показателя</w:t>
            </w:r>
          </w:p>
        </w:tc>
        <w:tc>
          <w:tcPr>
            <w:tcW w:w="586" w:type="pct"/>
            <w:vMerge w:val="restart"/>
            <w:vAlign w:val="center"/>
          </w:tcPr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Плановое значение на 201</w:t>
            </w:r>
            <w:r w:rsidR="00874F1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86" w:type="pct"/>
            <w:vMerge w:val="restart"/>
            <w:vAlign w:val="center"/>
          </w:tcPr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Значение на отчетную дату</w:t>
            </w:r>
          </w:p>
        </w:tc>
        <w:tc>
          <w:tcPr>
            <w:tcW w:w="1172" w:type="pct"/>
            <w:gridSpan w:val="2"/>
            <w:vAlign w:val="center"/>
          </w:tcPr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Финансирование, в том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числе:</w:t>
            </w:r>
            <w:r>
              <w:br/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</w:rPr>
              <w:t>из федерального бюджета,</w:t>
            </w:r>
            <w:r>
              <w:br/>
            </w:r>
            <w:r>
              <w:rPr>
                <w:rFonts w:ascii="Times New Roman" w:hAnsi="Times New Roman" w:cs="Times New Roman"/>
                <w:b/>
              </w:rPr>
              <w:t>-из внебюджетных фондов (в тыс. руб.)</w:t>
            </w:r>
          </w:p>
        </w:tc>
      </w:tr>
      <w:tr w:rsidR="00480AC8" w:rsidTr="00C15843">
        <w:trPr>
          <w:tblHeader/>
        </w:trPr>
        <w:tc>
          <w:tcPr>
            <w:tcW w:w="309" w:type="pct"/>
            <w:vMerge/>
            <w:vAlign w:val="center"/>
          </w:tcPr>
          <w:p w:rsidR="00480AC8" w:rsidRDefault="00480AC8" w:rsidP="00C15843">
            <w:pPr>
              <w:jc w:val="center"/>
            </w:pPr>
          </w:p>
        </w:tc>
        <w:tc>
          <w:tcPr>
            <w:tcW w:w="1574" w:type="pct"/>
            <w:vMerge/>
            <w:vAlign w:val="center"/>
          </w:tcPr>
          <w:p w:rsidR="00480AC8" w:rsidRDefault="00480AC8" w:rsidP="00C15843">
            <w:pPr>
              <w:jc w:val="center"/>
            </w:pPr>
          </w:p>
        </w:tc>
        <w:tc>
          <w:tcPr>
            <w:tcW w:w="772" w:type="pct"/>
            <w:vMerge/>
            <w:vAlign w:val="center"/>
          </w:tcPr>
          <w:p w:rsidR="00480AC8" w:rsidRDefault="00480AC8" w:rsidP="00C15843">
            <w:pPr>
              <w:jc w:val="center"/>
            </w:pPr>
          </w:p>
        </w:tc>
        <w:tc>
          <w:tcPr>
            <w:tcW w:w="586" w:type="pct"/>
            <w:vMerge/>
            <w:vAlign w:val="center"/>
          </w:tcPr>
          <w:p w:rsidR="00480AC8" w:rsidRDefault="00480AC8" w:rsidP="00C15843">
            <w:pPr>
              <w:jc w:val="center"/>
            </w:pPr>
          </w:p>
        </w:tc>
        <w:tc>
          <w:tcPr>
            <w:tcW w:w="586" w:type="pct"/>
            <w:vMerge/>
            <w:vAlign w:val="center"/>
          </w:tcPr>
          <w:p w:rsidR="00480AC8" w:rsidRDefault="00480AC8" w:rsidP="00C15843">
            <w:pPr>
              <w:jc w:val="center"/>
            </w:pPr>
          </w:p>
        </w:tc>
        <w:tc>
          <w:tcPr>
            <w:tcW w:w="586" w:type="pct"/>
            <w:vAlign w:val="center"/>
          </w:tcPr>
          <w:p w:rsidR="00480AC8" w:rsidRDefault="00874F1D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Плановое на 2019</w:t>
            </w:r>
            <w:r w:rsidR="0062065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86" w:type="pct"/>
            <w:vAlign w:val="center"/>
          </w:tcPr>
          <w:p w:rsidR="00480AC8" w:rsidRDefault="0062065E" w:rsidP="00C15843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Кассовое исполнение на отчетную дату</w:t>
            </w:r>
          </w:p>
        </w:tc>
      </w:tr>
      <w:tr w:rsidR="00480AC8" w:rsidTr="0062065E">
        <w:trPr>
          <w:tblHeader/>
        </w:trPr>
        <w:tc>
          <w:tcPr>
            <w:tcW w:w="309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74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72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6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6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6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6" w:type="pct"/>
          </w:tcPr>
          <w:p w:rsidR="00480AC8" w:rsidRDefault="0062065E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62065E" w:rsidTr="0062065E">
        <w:trPr>
          <w:tblHeader/>
        </w:trPr>
        <w:tc>
          <w:tcPr>
            <w:tcW w:w="309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4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772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586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586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586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586" w:type="pct"/>
          </w:tcPr>
          <w:p w:rsidR="0062065E" w:rsidRDefault="006206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</w:tr>
    </w:tbl>
    <w:p w:rsidR="0062065E" w:rsidRDefault="0062065E" w:rsidP="0062065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F6361" w:rsidRPr="00D82511" w:rsidRDefault="00D82511" w:rsidP="00D8251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МЧС России не является ответственным исполнителем национальных проектов (программ) ни по</w:t>
      </w:r>
      <w:r w:rsidRPr="00D825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одному направлению,</w:t>
      </w:r>
      <w:r w:rsidRPr="00D825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предусмотренному Указом Президента Российской Федерации от 7 мая 2018 г. № 204.</w:t>
      </w:r>
    </w:p>
    <w:sectPr w:rsidR="005F6361" w:rsidRPr="00D82511" w:rsidSect="005A00E1">
      <w:headerReference w:type="even" r:id="rId6"/>
      <w:headerReference w:type="default" r:id="rId7"/>
      <w:headerReference w:type="first" r:id="rId8"/>
      <w:pgSz w:w="16838" w:h="11906" w:orient="landscape"/>
      <w:pgMar w:top="141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AC8" w:rsidRDefault="00480AC8" w:rsidP="00480AC8">
      <w:r>
        <w:separator/>
      </w:r>
    </w:p>
  </w:endnote>
  <w:endnote w:type="continuationSeparator" w:id="0">
    <w:p w:rsidR="00480AC8" w:rsidRDefault="00480AC8" w:rsidP="0048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AC8" w:rsidRDefault="00480AC8" w:rsidP="00480AC8">
      <w:r>
        <w:separator/>
      </w:r>
    </w:p>
  </w:footnote>
  <w:footnote w:type="continuationSeparator" w:id="0">
    <w:p w:rsidR="00480AC8" w:rsidRDefault="00480AC8" w:rsidP="00480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A00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71950"/>
      <w:docPartObj>
        <w:docPartGallery w:val="Page Numbers (Top of Page)"/>
        <w:docPartUnique/>
      </w:docPartObj>
    </w:sdtPr>
    <w:sdtEndPr/>
    <w:sdtContent>
      <w:p w:rsidR="008D2BFB" w:rsidRDefault="00B06FF8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 w:rsidR="0062065E"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2065E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D472B" w:rsidRDefault="005A00E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A00E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1C4E58"/>
    <w:rsid w:val="00217F62"/>
    <w:rsid w:val="00480AC8"/>
    <w:rsid w:val="005A00E1"/>
    <w:rsid w:val="005F6361"/>
    <w:rsid w:val="006014F6"/>
    <w:rsid w:val="0062065E"/>
    <w:rsid w:val="006C446E"/>
    <w:rsid w:val="00874F1D"/>
    <w:rsid w:val="00A906D8"/>
    <w:rsid w:val="00AB5A74"/>
    <w:rsid w:val="00B06FF8"/>
    <w:rsid w:val="00C15843"/>
    <w:rsid w:val="00D82511"/>
    <w:rsid w:val="00F071AE"/>
    <w:rsid w:val="00F1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B49E1-0E77-4248-96BF-B17EB0DD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44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4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 - Сафонова М.В.</dc:creator>
  <cp:lastModifiedBy>Инспектор - Сафонова М.В.</cp:lastModifiedBy>
  <cp:revision>3</cp:revision>
  <cp:lastPrinted>2021-04-19T11:39:00Z</cp:lastPrinted>
  <dcterms:created xsi:type="dcterms:W3CDTF">2021-04-19T11:40:00Z</dcterms:created>
  <dcterms:modified xsi:type="dcterms:W3CDTF">2021-04-19T12:10:00Z</dcterms:modified>
</cp:coreProperties>
</file>